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389F" w:rsidRPr="0048389F" w:rsidRDefault="0048389F" w:rsidP="0048389F">
      <w:pPr>
        <w:spacing w:before="100" w:beforeAutospacing="1" w:after="100" w:afterAutospacing="1"/>
        <w:outlineLvl w:val="0"/>
        <w:rPr>
          <w:rFonts w:ascii="Times New Roman" w:eastAsia="Times New Roman" w:hAnsi="Times New Roman" w:cs="Times New Roman"/>
          <w:b/>
          <w:bCs/>
          <w:kern w:val="36"/>
          <w:sz w:val="48"/>
          <w:szCs w:val="48"/>
        </w:rPr>
      </w:pPr>
      <w:r w:rsidRPr="0048389F">
        <w:rPr>
          <w:rFonts w:ascii="Times New Roman" w:eastAsia="Times New Roman" w:hAnsi="Times New Roman" w:cs="Times New Roman"/>
          <w:b/>
          <w:bCs/>
          <w:kern w:val="36"/>
          <w:sz w:val="48"/>
          <w:szCs w:val="48"/>
        </w:rPr>
        <w:t>IT PROFESSIONAL FINANCIAL INDEPENDENCE FRAMEWORK</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A practical 5-step framework to strengthen your financial foundation, explore additional income opportunities, and work toward greater financial independence.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Your IT career can provide a strong income and rewarding opportunities. But financial independence is about more than earning a good salary.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 xml:space="preserve">The goal is to build a financial foundation that gives you </w:t>
      </w:r>
      <w:r w:rsidRPr="0048389F">
        <w:rPr>
          <w:rFonts w:ascii="Times New Roman" w:eastAsia="Times New Roman" w:hAnsi="Times New Roman" w:cs="Times New Roman"/>
          <w:b/>
          <w:bCs/>
        </w:rPr>
        <w:t>more choices, greater resilience, and eventually more control over how you spend your time.</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33"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t>1. STRENGTHEN YOUR INCOME</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Don't rely on only one source of income.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Start by understanding your current income and identifying ways to increase your earning potential.</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Consider:</w:t>
      </w:r>
    </w:p>
    <w:p w:rsidR="0048389F" w:rsidRPr="0048389F" w:rsidRDefault="0048389F" w:rsidP="0048389F">
      <w:pPr>
        <w:numPr>
          <w:ilvl w:val="0"/>
          <w:numId w:val="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Are you being compensated appropriately for your skills and experience?</w:t>
      </w:r>
    </w:p>
    <w:p w:rsidR="0048389F" w:rsidRPr="0048389F" w:rsidRDefault="0048389F" w:rsidP="0048389F">
      <w:pPr>
        <w:numPr>
          <w:ilvl w:val="0"/>
          <w:numId w:val="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Are there certifications or skills that could increase your market value?</w:t>
      </w:r>
    </w:p>
    <w:p w:rsidR="0048389F" w:rsidRPr="0048389F" w:rsidRDefault="0048389F" w:rsidP="0048389F">
      <w:pPr>
        <w:numPr>
          <w:ilvl w:val="0"/>
          <w:numId w:val="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Can you take on consulting, contracting, or other legitimate side work?</w:t>
      </w:r>
    </w:p>
    <w:p w:rsidR="0048389F" w:rsidRPr="0048389F" w:rsidRDefault="0048389F" w:rsidP="0048389F">
      <w:pPr>
        <w:numPr>
          <w:ilvl w:val="0"/>
          <w:numId w:val="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Could you eventually build an additional income stream outside your primary career?</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IT Professional Tip:</w:t>
      </w:r>
      <w:r w:rsidRPr="0048389F">
        <w:rPr>
          <w:rFonts w:ascii="Times New Roman" w:eastAsia="Times New Roman" w:hAnsi="Times New Roman" w:cs="Times New Roman"/>
        </w:rPr>
        <w:br/>
        <w:t>Your technical skills are an asset. Think about how those skills can create value beyond your current employer.</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32"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t>2. PROTECT WHAT YOU'VE BUILT</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Wealth building starts with financial protection.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A strong income can disappear quickly when unexpected events occur. Make sure your financial foundation can withstand setbacks.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Review:</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lastRenderedPageBreak/>
        <w:t>Emergency savings</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Health insurance</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Life insurance</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Disability/income protection</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Property and liability coverage</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Estate documents</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Beneficiary designations</w:t>
      </w:r>
    </w:p>
    <w:p w:rsidR="0048389F" w:rsidRPr="0048389F" w:rsidRDefault="0048389F" w:rsidP="0048389F">
      <w:pPr>
        <w:numPr>
          <w:ilvl w:val="0"/>
          <w:numId w:val="2"/>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Debt obligations</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Ask yourself:</w:t>
      </w:r>
    </w:p>
    <w:p w:rsidR="0048389F" w:rsidRPr="0048389F" w:rsidRDefault="0048389F" w:rsidP="0048389F">
      <w:pPr>
        <w:spacing w:beforeAutospacing="1" w:afterAutospacing="1"/>
        <w:rPr>
          <w:rFonts w:ascii="Times New Roman" w:eastAsia="Times New Roman" w:hAnsi="Times New Roman" w:cs="Times New Roman"/>
        </w:rPr>
      </w:pPr>
      <w:r w:rsidRPr="0048389F">
        <w:rPr>
          <w:rFonts w:ascii="Times New Roman" w:eastAsia="Times New Roman" w:hAnsi="Times New Roman" w:cs="Times New Roman"/>
        </w:rPr>
        <w:t>"If my paycheck stopped tomorrow, how long could my family maintain its current lifestyle?"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The goal isn't to eliminate every risk. It's to understand your risks and have a plan for them.</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31"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t>3. BUILD WEALTH SYSTEMATICALLY</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Don't just earn money—put your money to work.</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Create a consistent strategy for building long-term wealth.</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Review:</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401(k) / employer retirement plan</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IRA / Roth IRA eligibility</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Taxable investments</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Emergency reserves</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Real estate</w:t>
      </w:r>
    </w:p>
    <w:p w:rsidR="0048389F" w:rsidRPr="0048389F" w:rsidRDefault="0048389F" w:rsidP="0048389F">
      <w:pPr>
        <w:numPr>
          <w:ilvl w:val="0"/>
          <w:numId w:val="3"/>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Other appropriate investment vehicles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Focus on: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Consistency + Time + Appropriate Risk Management</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Avoid making financial decisions solely because something is trending or someone promises unusually high returns.</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Ask yourself:</w:t>
      </w:r>
    </w:p>
    <w:p w:rsidR="0048389F" w:rsidRPr="0048389F" w:rsidRDefault="0048389F" w:rsidP="0048389F">
      <w:pPr>
        <w:spacing w:beforeAutospacing="1" w:afterAutospacing="1"/>
        <w:rPr>
          <w:rFonts w:ascii="Times New Roman" w:eastAsia="Times New Roman" w:hAnsi="Times New Roman" w:cs="Times New Roman"/>
        </w:rPr>
      </w:pPr>
      <w:r w:rsidRPr="0048389F">
        <w:rPr>
          <w:rFonts w:ascii="Times New Roman" w:eastAsia="Times New Roman" w:hAnsi="Times New Roman" w:cs="Times New Roman"/>
        </w:rPr>
        <w:t>"Am I investing intentionally, or simply saving whatever is left at the end of the month?"</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30"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lastRenderedPageBreak/>
        <w:t>4. CREATE TAX-AWARE FINANCIAL STRATEGIES</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Your gross income isn't your financial outcome.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Understanding taxes can be an important part of long-term financial planning.</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Depending on your circumstances, consider discussing:</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Pre-tax vs. Roth retirement contributions</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Tax-efficient investing</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Retirement income strategies</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Business ownership structures</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Tax implications of additional income</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Charitable giving</w:t>
      </w:r>
    </w:p>
    <w:p w:rsidR="0048389F" w:rsidRPr="0048389F" w:rsidRDefault="0048389F" w:rsidP="0048389F">
      <w:pPr>
        <w:numPr>
          <w:ilvl w:val="0"/>
          <w:numId w:val="4"/>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Estate and legacy planning</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Important:</w:t>
      </w:r>
      <w:r w:rsidRPr="0048389F">
        <w:rPr>
          <w:rFonts w:ascii="Times New Roman" w:eastAsia="Times New Roman" w:hAnsi="Times New Roman" w:cs="Times New Roman"/>
        </w:rPr>
        <w:t xml:space="preserve"> Tax rules are highly individual and change over time. Work with an appropriately qualified tax professional for tax advice.</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29"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t>5. BUILD OPTIONS BEYOND YOUR PAYCHECK</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Financial independence is ultimately about having choices.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You don't necessarily have to leave your IT career.</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 xml:space="preserve">Instead, consider building </w:t>
      </w:r>
      <w:r w:rsidRPr="0048389F">
        <w:rPr>
          <w:rFonts w:ascii="Times New Roman" w:eastAsia="Times New Roman" w:hAnsi="Times New Roman" w:cs="Times New Roman"/>
          <w:b/>
          <w:bCs/>
        </w:rPr>
        <w:t>multiple financial engines</w:t>
      </w:r>
      <w:r w:rsidRPr="0048389F">
        <w:rPr>
          <w:rFonts w:ascii="Times New Roman" w:eastAsia="Times New Roman" w:hAnsi="Times New Roman" w:cs="Times New Roman"/>
        </w:rPr>
        <w:t xml:space="preserve"> over time: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Career income</w:t>
      </w:r>
    </w:p>
    <w:p w:rsidR="0048389F" w:rsidRPr="0048389F" w:rsidRDefault="0048389F" w:rsidP="0048389F">
      <w:pPr>
        <w:numPr>
          <w:ilvl w:val="0"/>
          <w:numId w:val="5"/>
        </w:numPr>
        <w:spacing w:before="100" w:beforeAutospacing="1" w:after="100" w:afterAutospacing="1"/>
        <w:rPr>
          <w:rFonts w:ascii="Times New Roman" w:eastAsia="Times New Roman" w:hAnsi="Times New Roman" w:cs="Times New Roman"/>
        </w:rPr>
      </w:pP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Investments</w:t>
      </w:r>
    </w:p>
    <w:p w:rsidR="0048389F" w:rsidRPr="0048389F" w:rsidRDefault="0048389F" w:rsidP="0048389F">
      <w:pPr>
        <w:numPr>
          <w:ilvl w:val="0"/>
          <w:numId w:val="6"/>
        </w:numPr>
        <w:spacing w:before="100" w:beforeAutospacing="1" w:after="100" w:afterAutospacing="1"/>
        <w:rPr>
          <w:rFonts w:ascii="Times New Roman" w:eastAsia="Times New Roman" w:hAnsi="Times New Roman" w:cs="Times New Roman"/>
        </w:rPr>
      </w:pP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Potential additional income</w:t>
      </w:r>
    </w:p>
    <w:p w:rsidR="0048389F" w:rsidRPr="0048389F" w:rsidRDefault="0048389F" w:rsidP="0048389F">
      <w:pPr>
        <w:numPr>
          <w:ilvl w:val="0"/>
          <w:numId w:val="7"/>
        </w:numPr>
        <w:spacing w:before="100" w:beforeAutospacing="1" w:after="100" w:afterAutospacing="1"/>
        <w:rPr>
          <w:rFonts w:ascii="Times New Roman" w:eastAsia="Times New Roman" w:hAnsi="Times New Roman" w:cs="Times New Roman"/>
        </w:rPr>
      </w:pP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Business/entrepreneurial opportunities</w:t>
      </w:r>
    </w:p>
    <w:p w:rsidR="0048389F" w:rsidRPr="0048389F" w:rsidRDefault="0048389F" w:rsidP="0048389F">
      <w:pPr>
        <w:numPr>
          <w:ilvl w:val="0"/>
          <w:numId w:val="8"/>
        </w:numPr>
        <w:spacing w:before="100" w:beforeAutospacing="1" w:after="100" w:afterAutospacing="1"/>
        <w:rPr>
          <w:rFonts w:ascii="Times New Roman" w:eastAsia="Times New Roman" w:hAnsi="Times New Roman" w:cs="Times New Roman"/>
        </w:rPr>
      </w:pP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lastRenderedPageBreak/>
        <w:t>Appropriate financial protection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GREATER FINANCIAL FLEXIBILITY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An additional income stream doesn't have to replace your IT salary immediately.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It can start small.</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The objective is to create an asset, skill, business, or income source that can potentially grow over time.</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28"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0"/>
        <w:rPr>
          <w:rFonts w:ascii="Times New Roman" w:eastAsia="Times New Roman" w:hAnsi="Times New Roman" w:cs="Times New Roman"/>
          <w:b/>
          <w:bCs/>
          <w:kern w:val="36"/>
          <w:sz w:val="48"/>
          <w:szCs w:val="48"/>
        </w:rPr>
      </w:pPr>
      <w:r w:rsidRPr="0048389F">
        <w:rPr>
          <w:rFonts w:ascii="Times New Roman" w:eastAsia="Times New Roman" w:hAnsi="Times New Roman" w:cs="Times New Roman"/>
          <w:b/>
          <w:bCs/>
          <w:kern w:val="36"/>
          <w:sz w:val="48"/>
          <w:szCs w:val="48"/>
        </w:rPr>
        <w:t>YOUR IT FINANCIAL INDEPENDENCE CHECKLIST</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Use these questions to identify where you are today: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an emergency fund appropriate for my situation.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understand how much of my income goes toward taxes, housing, debt, and lifestyle.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reviewed my life and disability/income protection.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a retirement savings strategy.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invest consistently according to my goals and risk tolerance.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understand my major tax considerations.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reviewed my estate documents and beneficiaries.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considered whether I want an additional source of income.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a clear long-term financial independence goal.</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Segoe UI Symbol" w:eastAsia="Times New Roman" w:hAnsi="Segoe UI Symbol" w:cs="Segoe UI Symbol"/>
        </w:rPr>
        <w:t>☐</w:t>
      </w:r>
      <w:r w:rsidRPr="0048389F">
        <w:rPr>
          <w:rFonts w:ascii="Times New Roman" w:eastAsia="Times New Roman" w:hAnsi="Times New Roman" w:cs="Times New Roman"/>
        </w:rPr>
        <w:t xml:space="preserve"> I have a plan for what I would do if my primary IT income stopped.</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27"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0"/>
        <w:rPr>
          <w:rFonts w:ascii="Times New Roman" w:eastAsia="Times New Roman" w:hAnsi="Times New Roman" w:cs="Times New Roman"/>
          <w:b/>
          <w:bCs/>
          <w:kern w:val="36"/>
          <w:sz w:val="48"/>
          <w:szCs w:val="48"/>
        </w:rPr>
      </w:pPr>
      <w:r w:rsidRPr="0048389F">
        <w:rPr>
          <w:rFonts w:ascii="Times New Roman" w:eastAsia="Times New Roman" w:hAnsi="Times New Roman" w:cs="Times New Roman"/>
          <w:b/>
          <w:bCs/>
          <w:kern w:val="36"/>
          <w:sz w:val="48"/>
          <w:szCs w:val="48"/>
        </w:rPr>
        <w:lastRenderedPageBreak/>
        <w:t>THE 90-DAY ACTION PLAN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You don't need to solve everything at once.</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DAYS 1–30 — UNDERSTAND</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Know your numbers.</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Calculate monthly income and expenses</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Review debt</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Review savings</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Review insurance</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Review retirement accounts</w:t>
      </w:r>
    </w:p>
    <w:p w:rsidR="0048389F" w:rsidRPr="0048389F" w:rsidRDefault="0048389F" w:rsidP="0048389F">
      <w:pPr>
        <w:numPr>
          <w:ilvl w:val="0"/>
          <w:numId w:val="9"/>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Identify your biggest financial risks</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DAYS 31–60 — STRENGTHEN</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Address the gaps.</w:t>
      </w:r>
    </w:p>
    <w:p w:rsidR="0048389F" w:rsidRPr="0048389F" w:rsidRDefault="0048389F" w:rsidP="0048389F">
      <w:pPr>
        <w:numPr>
          <w:ilvl w:val="0"/>
          <w:numId w:val="10"/>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Build or strengthen emergency reserves</w:t>
      </w:r>
    </w:p>
    <w:p w:rsidR="0048389F" w:rsidRPr="0048389F" w:rsidRDefault="0048389F" w:rsidP="0048389F">
      <w:pPr>
        <w:numPr>
          <w:ilvl w:val="0"/>
          <w:numId w:val="10"/>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Review protection</w:t>
      </w:r>
    </w:p>
    <w:p w:rsidR="0048389F" w:rsidRPr="0048389F" w:rsidRDefault="0048389F" w:rsidP="0048389F">
      <w:pPr>
        <w:numPr>
          <w:ilvl w:val="0"/>
          <w:numId w:val="10"/>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Increase retirement/investment consistency where appropriate</w:t>
      </w:r>
    </w:p>
    <w:p w:rsidR="0048389F" w:rsidRPr="0048389F" w:rsidRDefault="0048389F" w:rsidP="0048389F">
      <w:pPr>
        <w:numPr>
          <w:ilvl w:val="0"/>
          <w:numId w:val="10"/>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Reduce high-cost debt</w:t>
      </w:r>
    </w:p>
    <w:p w:rsidR="0048389F" w:rsidRPr="0048389F" w:rsidRDefault="0048389F" w:rsidP="0048389F">
      <w:pPr>
        <w:numPr>
          <w:ilvl w:val="0"/>
          <w:numId w:val="10"/>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Identify potential tax and financial-planning opportunities</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DAYS 61–90 — EXPLORE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Build your options.</w:t>
      </w:r>
    </w:p>
    <w:p w:rsidR="0048389F" w:rsidRPr="0048389F" w:rsidRDefault="0048389F" w:rsidP="0048389F">
      <w:pPr>
        <w:numPr>
          <w:ilvl w:val="0"/>
          <w:numId w:val="1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Identify ways to increase your primary income</w:t>
      </w:r>
    </w:p>
    <w:p w:rsidR="0048389F" w:rsidRPr="0048389F" w:rsidRDefault="0048389F" w:rsidP="0048389F">
      <w:pPr>
        <w:numPr>
          <w:ilvl w:val="0"/>
          <w:numId w:val="1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Explore consulting or entrepreneurial opportunities</w:t>
      </w:r>
    </w:p>
    <w:p w:rsidR="0048389F" w:rsidRPr="0048389F" w:rsidRDefault="0048389F" w:rsidP="0048389F">
      <w:pPr>
        <w:numPr>
          <w:ilvl w:val="0"/>
          <w:numId w:val="1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Investigate potential additional income streams</w:t>
      </w:r>
    </w:p>
    <w:p w:rsidR="0048389F" w:rsidRPr="0048389F" w:rsidRDefault="0048389F" w:rsidP="0048389F">
      <w:pPr>
        <w:numPr>
          <w:ilvl w:val="0"/>
          <w:numId w:val="1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Define your financial independence target</w:t>
      </w:r>
    </w:p>
    <w:p w:rsidR="0048389F" w:rsidRPr="0048389F" w:rsidRDefault="0048389F" w:rsidP="0048389F">
      <w:pPr>
        <w:numPr>
          <w:ilvl w:val="0"/>
          <w:numId w:val="11"/>
        </w:num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Create a longer-term financial plan</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26"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0"/>
        <w:rPr>
          <w:rFonts w:ascii="Times New Roman" w:eastAsia="Times New Roman" w:hAnsi="Times New Roman" w:cs="Times New Roman"/>
          <w:b/>
          <w:bCs/>
          <w:kern w:val="36"/>
          <w:sz w:val="48"/>
          <w:szCs w:val="48"/>
        </w:rPr>
      </w:pPr>
      <w:r w:rsidRPr="0048389F">
        <w:rPr>
          <w:rFonts w:ascii="Times New Roman" w:eastAsia="Times New Roman" w:hAnsi="Times New Roman" w:cs="Times New Roman"/>
          <w:b/>
          <w:bCs/>
          <w:kern w:val="36"/>
          <w:sz w:val="48"/>
          <w:szCs w:val="48"/>
        </w:rPr>
        <w:t>ONE QUESTION TO START</w:t>
      </w:r>
    </w:p>
    <w:p w:rsidR="0048389F" w:rsidRPr="0048389F" w:rsidRDefault="0048389F" w:rsidP="0048389F">
      <w:pPr>
        <w:spacing w:before="100" w:beforeAutospacing="1" w:after="100" w:afterAutospacing="1"/>
        <w:outlineLvl w:val="2"/>
        <w:rPr>
          <w:rFonts w:ascii="Times New Roman" w:eastAsia="Times New Roman" w:hAnsi="Times New Roman" w:cs="Times New Roman"/>
          <w:b/>
          <w:bCs/>
          <w:sz w:val="27"/>
          <w:szCs w:val="27"/>
        </w:rPr>
      </w:pPr>
      <w:r w:rsidRPr="0048389F">
        <w:rPr>
          <w:rFonts w:ascii="Times New Roman" w:eastAsia="Times New Roman" w:hAnsi="Times New Roman" w:cs="Times New Roman"/>
          <w:b/>
          <w:bCs/>
          <w:sz w:val="27"/>
          <w:szCs w:val="27"/>
        </w:rPr>
        <w:t>"What would my financial life look like if I didn't have to depend entirely on my next paycheck?"</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You don't have to quit your job.</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lastRenderedPageBreak/>
        <w:t>You don't have to build a business overnight.</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You don't have to become an investor or financial professional.</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Start by understanding where you are today, identify the gaps, and begin building options.</w:t>
      </w:r>
    </w:p>
    <w:p w:rsidR="0048389F" w:rsidRPr="0048389F" w:rsidRDefault="007A6894" w:rsidP="0048389F">
      <w:pPr>
        <w:rPr>
          <w:rFonts w:ascii="Times New Roman" w:eastAsia="Times New Roman" w:hAnsi="Times New Roman" w:cs="Times New Roman"/>
        </w:rPr>
      </w:pPr>
      <w:r w:rsidRPr="0048389F">
        <w:rPr>
          <w:rFonts w:ascii="Times New Roman" w:eastAsia="Times New Roman" w:hAnsi="Times New Roman" w:cs="Times New Roman"/>
          <w:noProof/>
        </w:rPr>
        <w:pict>
          <v:rect id="_x0000_i1025" alt="" style="width:468pt;height:.05pt;mso-width-percent:0;mso-height-percent:0;mso-width-percent:0;mso-height-percent:0" o:hralign="center" o:hrstd="t" o:hr="t" fillcolor="#a0a0a0" stroked="f"/>
        </w:pict>
      </w:r>
    </w:p>
    <w:p w:rsidR="0048389F" w:rsidRPr="0048389F" w:rsidRDefault="0048389F" w:rsidP="0048389F">
      <w:pPr>
        <w:spacing w:before="100" w:beforeAutospacing="1" w:after="100" w:afterAutospacing="1"/>
        <w:outlineLvl w:val="1"/>
        <w:rPr>
          <w:rFonts w:ascii="Times New Roman" w:eastAsia="Times New Roman" w:hAnsi="Times New Roman" w:cs="Times New Roman"/>
          <w:b/>
          <w:bCs/>
          <w:sz w:val="36"/>
          <w:szCs w:val="36"/>
        </w:rPr>
      </w:pPr>
      <w:r w:rsidRPr="0048389F">
        <w:rPr>
          <w:rFonts w:ascii="Times New Roman" w:eastAsia="Times New Roman" w:hAnsi="Times New Roman" w:cs="Times New Roman"/>
          <w:b/>
          <w:bCs/>
          <w:sz w:val="36"/>
          <w:szCs w:val="36"/>
        </w:rPr>
        <w:t>WANT TO EXPLORE YOUR OPTIONS?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If you're an IT professional and would like to discuss your situation, I'm happy to have an informal conversation and share what I've learned from building my technology career while also exploring the financial-services industry.</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No obligation. No pressure.</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rPr>
        <w:t>The first step is simply understanding your options.</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K2B Financial</w:t>
      </w:r>
    </w:p>
    <w:p w:rsidR="0048389F" w:rsidRP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i/>
          <w:iCs/>
        </w:rPr>
        <w:t>Helping professionals think beyond the paycheck.</w:t>
      </w:r>
    </w:p>
    <w:p w:rsidR="0048389F" w:rsidRDefault="0048389F" w:rsidP="0048389F">
      <w:pPr>
        <w:spacing w:before="100" w:beforeAutospacing="1" w:after="100" w:afterAutospacing="1"/>
        <w:rPr>
          <w:rFonts w:ascii="Times New Roman" w:eastAsia="Times New Roman" w:hAnsi="Times New Roman" w:cs="Times New Roman"/>
        </w:rPr>
      </w:pPr>
      <w:r w:rsidRPr="0048389F">
        <w:rPr>
          <w:rFonts w:ascii="Times New Roman" w:eastAsia="Times New Roman" w:hAnsi="Times New Roman" w:cs="Times New Roman"/>
          <w:b/>
          <w:bCs/>
        </w:rPr>
        <w:t>Important:</w:t>
      </w:r>
      <w:r w:rsidRPr="0048389F">
        <w:rPr>
          <w:rFonts w:ascii="Times New Roman" w:eastAsia="Times New Roman" w:hAnsi="Times New Roman" w:cs="Times New Roman"/>
        </w:rPr>
        <w:t xml:space="preserve"> This material is for general educational purposes only and is not individualized financial, investment, tax, legal, or insurance advice. Financial decisions should be based on your individual circumstances and discussed with appropriately qualified professionals.</w:t>
      </w:r>
    </w:p>
    <w:p w:rsidR="00D106FE" w:rsidRPr="00D106FE" w:rsidRDefault="00D106FE" w:rsidP="0048389F">
      <w:pPr>
        <w:spacing w:before="100" w:beforeAutospacing="1" w:after="100" w:afterAutospacing="1"/>
        <w:rPr>
          <w:rFonts w:ascii="AppleSystemUIFont" w:hAnsi="AppleSystemUIFont"/>
          <w:color w:val="002060"/>
        </w:rPr>
      </w:pPr>
      <w:r w:rsidRPr="00D106FE">
        <w:rPr>
          <w:rFonts w:ascii="Times New Roman" w:eastAsia="Times New Roman" w:hAnsi="Times New Roman" w:cs="Times New Roman"/>
          <w:color w:val="002060"/>
        </w:rPr>
        <w:t xml:space="preserve">Book a Calendly slot for personalized coaching: </w:t>
      </w:r>
      <w:hyperlink r:id="rId7" w:history="1">
        <w:r w:rsidRPr="00D106FE">
          <w:rPr>
            <w:rFonts w:ascii="AppleSystemUIFont" w:hAnsi="AppleSystemUIFont" w:cs="AppleSystemUIFont"/>
            <w:color w:val="002060"/>
            <w:sz w:val="26"/>
            <w:szCs w:val="26"/>
          </w:rPr>
          <w:t>https://calendly.com/kbalaji-9ha/30min</w:t>
        </w:r>
      </w:hyperlink>
    </w:p>
    <w:p w:rsidR="00D106FE" w:rsidRDefault="00D106FE" w:rsidP="0048389F">
      <w:pPr>
        <w:spacing w:before="100" w:beforeAutospacing="1" w:after="100" w:afterAutospacing="1"/>
        <w:rPr>
          <w:rFonts w:ascii="AppleSystemUIFont" w:hAnsi="AppleSystemUIFont"/>
        </w:rPr>
      </w:pPr>
    </w:p>
    <w:p w:rsidR="00D106FE" w:rsidRPr="0048389F" w:rsidRDefault="00D106FE" w:rsidP="0048389F">
      <w:pPr>
        <w:spacing w:before="100" w:beforeAutospacing="1" w:after="100" w:afterAutospacing="1"/>
        <w:rPr>
          <w:rFonts w:ascii="Times New Roman" w:eastAsia="Times New Roman" w:hAnsi="Times New Roman" w:cs="Times New Roman"/>
        </w:rPr>
      </w:pPr>
    </w:p>
    <w:p w:rsidR="00000000" w:rsidRDefault="00000000"/>
    <w:sectPr w:rsidR="003D6D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6894" w:rsidRDefault="007A6894" w:rsidP="0048389F">
      <w:r>
        <w:separator/>
      </w:r>
    </w:p>
  </w:endnote>
  <w:endnote w:type="continuationSeparator" w:id="0">
    <w:p w:rsidR="007A6894" w:rsidRDefault="007A6894" w:rsidP="00483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6894" w:rsidRDefault="007A6894" w:rsidP="0048389F">
      <w:r>
        <w:separator/>
      </w:r>
    </w:p>
  </w:footnote>
  <w:footnote w:type="continuationSeparator" w:id="0">
    <w:p w:rsidR="007A6894" w:rsidRDefault="007A6894" w:rsidP="00483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389F" w:rsidRDefault="0048389F">
    <w:pPr>
      <w:pStyle w:val="Header"/>
    </w:pPr>
    <w:r>
      <w:t>K2BFinancial.com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3896"/>
    <w:multiLevelType w:val="multilevel"/>
    <w:tmpl w:val="14D0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B6D0D"/>
    <w:multiLevelType w:val="multilevel"/>
    <w:tmpl w:val="B770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57A22"/>
    <w:multiLevelType w:val="multilevel"/>
    <w:tmpl w:val="8418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315B10"/>
    <w:multiLevelType w:val="multilevel"/>
    <w:tmpl w:val="9DC07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013D42"/>
    <w:multiLevelType w:val="multilevel"/>
    <w:tmpl w:val="8924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B33D36"/>
    <w:multiLevelType w:val="multilevel"/>
    <w:tmpl w:val="116C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00038"/>
    <w:multiLevelType w:val="multilevel"/>
    <w:tmpl w:val="2B9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51927"/>
    <w:multiLevelType w:val="multilevel"/>
    <w:tmpl w:val="6BBA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A7900"/>
    <w:multiLevelType w:val="multilevel"/>
    <w:tmpl w:val="8D8A6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100B47"/>
    <w:multiLevelType w:val="multilevel"/>
    <w:tmpl w:val="B11E5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FF52FF"/>
    <w:multiLevelType w:val="multilevel"/>
    <w:tmpl w:val="A196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0051355">
    <w:abstractNumId w:val="10"/>
  </w:num>
  <w:num w:numId="2" w16cid:durableId="1956715858">
    <w:abstractNumId w:val="7"/>
  </w:num>
  <w:num w:numId="3" w16cid:durableId="1770926643">
    <w:abstractNumId w:val="0"/>
  </w:num>
  <w:num w:numId="4" w16cid:durableId="191967476">
    <w:abstractNumId w:val="2"/>
  </w:num>
  <w:num w:numId="5" w16cid:durableId="2022316751">
    <w:abstractNumId w:val="6"/>
  </w:num>
  <w:num w:numId="6" w16cid:durableId="15038797">
    <w:abstractNumId w:val="4"/>
  </w:num>
  <w:num w:numId="7" w16cid:durableId="689449385">
    <w:abstractNumId w:val="8"/>
  </w:num>
  <w:num w:numId="8" w16cid:durableId="1119686507">
    <w:abstractNumId w:val="9"/>
  </w:num>
  <w:num w:numId="9" w16cid:durableId="509561878">
    <w:abstractNumId w:val="3"/>
  </w:num>
  <w:num w:numId="10" w16cid:durableId="1374186766">
    <w:abstractNumId w:val="5"/>
  </w:num>
  <w:num w:numId="11" w16cid:durableId="148592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89F"/>
    <w:rsid w:val="0048389F"/>
    <w:rsid w:val="00486374"/>
    <w:rsid w:val="007A6894"/>
    <w:rsid w:val="007B1028"/>
    <w:rsid w:val="00D10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6E76"/>
  <w15:chartTrackingRefBased/>
  <w15:docId w15:val="{8D2D40AB-D016-234C-B2BE-ACC532D2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8389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838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8389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8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838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8389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8389F"/>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8389F"/>
    <w:rPr>
      <w:b/>
      <w:bCs/>
    </w:rPr>
  </w:style>
  <w:style w:type="character" w:styleId="Emphasis">
    <w:name w:val="Emphasis"/>
    <w:basedOn w:val="DefaultParagraphFont"/>
    <w:uiPriority w:val="20"/>
    <w:qFormat/>
    <w:rsid w:val="0048389F"/>
    <w:rPr>
      <w:i/>
      <w:iCs/>
    </w:rPr>
  </w:style>
  <w:style w:type="paragraph" w:styleId="Header">
    <w:name w:val="header"/>
    <w:basedOn w:val="Normal"/>
    <w:link w:val="HeaderChar"/>
    <w:uiPriority w:val="99"/>
    <w:unhideWhenUsed/>
    <w:rsid w:val="0048389F"/>
    <w:pPr>
      <w:tabs>
        <w:tab w:val="center" w:pos="4680"/>
        <w:tab w:val="right" w:pos="9360"/>
      </w:tabs>
    </w:pPr>
  </w:style>
  <w:style w:type="character" w:customStyle="1" w:styleId="HeaderChar">
    <w:name w:val="Header Char"/>
    <w:basedOn w:val="DefaultParagraphFont"/>
    <w:link w:val="Header"/>
    <w:uiPriority w:val="99"/>
    <w:rsid w:val="0048389F"/>
  </w:style>
  <w:style w:type="paragraph" w:styleId="Footer">
    <w:name w:val="footer"/>
    <w:basedOn w:val="Normal"/>
    <w:link w:val="FooterChar"/>
    <w:uiPriority w:val="99"/>
    <w:unhideWhenUsed/>
    <w:rsid w:val="0048389F"/>
    <w:pPr>
      <w:tabs>
        <w:tab w:val="center" w:pos="4680"/>
        <w:tab w:val="right" w:pos="9360"/>
      </w:tabs>
    </w:pPr>
  </w:style>
  <w:style w:type="character" w:customStyle="1" w:styleId="FooterChar">
    <w:name w:val="Footer Char"/>
    <w:basedOn w:val="DefaultParagraphFont"/>
    <w:link w:val="Footer"/>
    <w:uiPriority w:val="99"/>
    <w:rsid w:val="00483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621768">
      <w:bodyDiv w:val="1"/>
      <w:marLeft w:val="0"/>
      <w:marRight w:val="0"/>
      <w:marTop w:val="0"/>
      <w:marBottom w:val="0"/>
      <w:divBdr>
        <w:top w:val="none" w:sz="0" w:space="0" w:color="auto"/>
        <w:left w:val="none" w:sz="0" w:space="0" w:color="auto"/>
        <w:bottom w:val="none" w:sz="0" w:space="0" w:color="auto"/>
        <w:right w:val="none" w:sz="0" w:space="0" w:color="auto"/>
      </w:divBdr>
      <w:divsChild>
        <w:div w:id="122818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34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lendly.com/kbalaji-9ha/30m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906</Words>
  <Characters>5169</Characters>
  <Application>Microsoft Office Word</Application>
  <DocSecurity>0</DocSecurity>
  <Lines>43</Lines>
  <Paragraphs>12</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Kalpana Balaji</dc:creator>
  <cp:keywords/>
  <dc:description/>
  <cp:lastModifiedBy>Kalpana Balaji</cp:lastModifiedBy>
  <cp:revision>2</cp:revision>
  <dcterms:created xsi:type="dcterms:W3CDTF">2026-09-20T21:58:00Z</dcterms:created>
  <dcterms:modified xsi:type="dcterms:W3CDTF">2026-09-20T22:02:00Z</dcterms:modified>
</cp:coreProperties>
</file>